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9DECB" w14:textId="77777777" w:rsidR="00831BFC" w:rsidRPr="00831BFC" w:rsidRDefault="00831BFC" w:rsidP="00831BFC">
      <w:pPr>
        <w:spacing w:beforeLines="50" w:before="211" w:afterLines="50" w:after="211" w:line="560" w:lineRule="exact"/>
        <w:jc w:val="center"/>
        <w:rPr>
          <w:rFonts w:eastAsia="STZhongsong"/>
          <w:b/>
          <w:spacing w:val="-8"/>
          <w:sz w:val="36"/>
          <w:szCs w:val="36"/>
        </w:rPr>
      </w:pPr>
      <w:r w:rsidRPr="00831BFC">
        <w:rPr>
          <w:rFonts w:eastAsia="STZhongsong"/>
          <w:b/>
          <w:spacing w:val="-8"/>
          <w:sz w:val="36"/>
          <w:szCs w:val="36"/>
        </w:rPr>
        <w:t>2022</w:t>
      </w:r>
      <w:r w:rsidRPr="00831BFC">
        <w:rPr>
          <w:rFonts w:eastAsia="STZhongsong"/>
          <w:b/>
          <w:spacing w:val="-8"/>
          <w:sz w:val="36"/>
          <w:szCs w:val="36"/>
        </w:rPr>
        <w:t>－</w:t>
      </w:r>
      <w:r w:rsidRPr="00831BFC">
        <w:rPr>
          <w:rFonts w:eastAsia="STZhongsong"/>
          <w:b/>
          <w:spacing w:val="-8"/>
          <w:sz w:val="36"/>
          <w:szCs w:val="36"/>
        </w:rPr>
        <w:t>2023</w:t>
      </w:r>
      <w:r w:rsidRPr="00831BFC">
        <w:rPr>
          <w:rFonts w:eastAsia="STZhongsong"/>
          <w:b/>
          <w:spacing w:val="-8"/>
          <w:sz w:val="36"/>
          <w:szCs w:val="36"/>
        </w:rPr>
        <w:t>年度先进学生党支部、优秀学生党员</w:t>
      </w:r>
      <w:r w:rsidRPr="00831BFC">
        <w:rPr>
          <w:rFonts w:eastAsia="STZhongsong"/>
          <w:b/>
          <w:sz w:val="36"/>
          <w:szCs w:val="36"/>
        </w:rPr>
        <w:t>评选条件</w:t>
      </w:r>
    </w:p>
    <w:p w14:paraId="70D51822" w14:textId="2688832C" w:rsidR="00EE0CD7" w:rsidRPr="009D193E" w:rsidRDefault="00831BFC" w:rsidP="00831BFC">
      <w:pPr>
        <w:spacing w:line="560" w:lineRule="exact"/>
        <w:rPr>
          <w:rFonts w:ascii="SimHei" w:eastAsia="SimHei" w:hAnsi="SimHei"/>
          <w:b/>
          <w:sz w:val="30"/>
          <w:szCs w:val="30"/>
        </w:rPr>
      </w:pPr>
      <w:r w:rsidRPr="00831BFC">
        <w:rPr>
          <w:rFonts w:ascii="SimHei" w:eastAsia="SimHei" w:hAnsi="SimHei" w:hint="eastAsia"/>
          <w:b/>
          <w:sz w:val="30"/>
          <w:szCs w:val="30"/>
        </w:rPr>
        <w:t>一、先进学生党支部评选条件</w:t>
      </w:r>
    </w:p>
    <w:p w14:paraId="1DAF8ADF" w14:textId="20C69A7D" w:rsidR="00831BFC" w:rsidRPr="00574936" w:rsidRDefault="00831BFC" w:rsidP="00831BFC">
      <w:pPr>
        <w:adjustRightInd w:val="0"/>
        <w:snapToGrid w:val="0"/>
        <w:spacing w:line="560" w:lineRule="exact"/>
        <w:ind w:firstLine="600"/>
        <w:rPr>
          <w:rFonts w:eastAsia="仿宋"/>
          <w:sz w:val="30"/>
          <w:szCs w:val="30"/>
        </w:rPr>
      </w:pPr>
      <w:r w:rsidRPr="00574936">
        <w:rPr>
          <w:rFonts w:eastAsia="仿宋" w:hint="eastAsia"/>
          <w:b/>
          <w:sz w:val="30"/>
          <w:szCs w:val="30"/>
        </w:rPr>
        <w:t>1.</w:t>
      </w:r>
      <w:r w:rsidRPr="00574936">
        <w:rPr>
          <w:rFonts w:eastAsia="仿宋" w:hint="eastAsia"/>
          <w:b/>
          <w:sz w:val="30"/>
          <w:szCs w:val="30"/>
        </w:rPr>
        <w:t>思想同心，党建引领坚定政治信仰。</w:t>
      </w:r>
      <w:r w:rsidRPr="00574936">
        <w:rPr>
          <w:rFonts w:eastAsia="仿宋" w:hint="eastAsia"/>
          <w:sz w:val="30"/>
          <w:szCs w:val="30"/>
        </w:rPr>
        <w:t>深入学习习近平新时代中国特色社会主义思想，贯彻落实党的二十大精神，</w:t>
      </w:r>
      <w:r>
        <w:rPr>
          <w:rFonts w:eastAsia="仿宋" w:hint="eastAsia"/>
          <w:sz w:val="30"/>
          <w:szCs w:val="30"/>
        </w:rPr>
        <w:t>努力提高广大党员的思想道德素质，</w:t>
      </w:r>
      <w:r w:rsidRPr="00574936">
        <w:rPr>
          <w:rFonts w:eastAsia="仿宋" w:hint="eastAsia"/>
          <w:sz w:val="30"/>
          <w:szCs w:val="30"/>
        </w:rPr>
        <w:t>全体党员能够牢固树立政治意识、大局意识、核心意识、看齐意识，在思想上、政治上和行动上始终与党中央保持高度一致，不断提高政治判断力、政治领悟力、政治执行力。</w:t>
      </w:r>
      <w:r w:rsidR="00437739" w:rsidRPr="008104AE">
        <w:rPr>
          <w:rFonts w:eastAsia="仿宋" w:hint="eastAsia"/>
          <w:sz w:val="30"/>
          <w:szCs w:val="30"/>
        </w:rPr>
        <w:t>支部</w:t>
      </w:r>
      <w:r w:rsidR="00D03A58" w:rsidRPr="008104AE">
        <w:rPr>
          <w:rFonts w:eastAsia="仿宋" w:hint="eastAsia"/>
          <w:sz w:val="30"/>
          <w:szCs w:val="30"/>
        </w:rPr>
        <w:t>及党员</w:t>
      </w:r>
      <w:r w:rsidR="00437739" w:rsidRPr="008104AE">
        <w:rPr>
          <w:rFonts w:eastAsia="仿宋" w:hint="eastAsia"/>
          <w:sz w:val="30"/>
          <w:szCs w:val="30"/>
        </w:rPr>
        <w:t>无被通报批评、处分等情况，支部党员无违规违纪、学术不端等行为。</w:t>
      </w:r>
    </w:p>
    <w:p w14:paraId="726F438F" w14:textId="6BAF981E" w:rsidR="00831BFC" w:rsidRPr="00CD2B1A" w:rsidRDefault="00831BFC" w:rsidP="00831BFC">
      <w:pPr>
        <w:adjustRightInd w:val="0"/>
        <w:snapToGrid w:val="0"/>
        <w:spacing w:line="560" w:lineRule="exact"/>
        <w:ind w:firstLine="600"/>
        <w:rPr>
          <w:rFonts w:eastAsia="仿宋"/>
          <w:sz w:val="30"/>
          <w:szCs w:val="30"/>
        </w:rPr>
      </w:pPr>
      <w:r w:rsidRPr="00574936">
        <w:rPr>
          <w:rFonts w:eastAsia="仿宋" w:hint="eastAsia"/>
          <w:b/>
          <w:sz w:val="30"/>
          <w:szCs w:val="30"/>
        </w:rPr>
        <w:t>2.</w:t>
      </w:r>
      <w:r w:rsidRPr="00574936">
        <w:rPr>
          <w:rFonts w:eastAsia="仿宋" w:hint="eastAsia"/>
          <w:b/>
          <w:sz w:val="30"/>
          <w:szCs w:val="30"/>
        </w:rPr>
        <w:t>强基立根，</w:t>
      </w:r>
      <w:r>
        <w:rPr>
          <w:rFonts w:eastAsia="仿宋" w:hint="eastAsia"/>
          <w:b/>
          <w:sz w:val="30"/>
          <w:szCs w:val="30"/>
        </w:rPr>
        <w:t>“</w:t>
      </w:r>
      <w:r w:rsidRPr="00574936">
        <w:rPr>
          <w:rFonts w:eastAsia="仿宋" w:hint="eastAsia"/>
          <w:b/>
          <w:sz w:val="30"/>
          <w:szCs w:val="30"/>
        </w:rPr>
        <w:t>七个有力</w:t>
      </w:r>
      <w:r>
        <w:rPr>
          <w:rFonts w:eastAsia="仿宋" w:hint="eastAsia"/>
          <w:b/>
          <w:sz w:val="30"/>
          <w:szCs w:val="30"/>
        </w:rPr>
        <w:t>”</w:t>
      </w:r>
      <w:r w:rsidRPr="00574936">
        <w:rPr>
          <w:rFonts w:eastAsia="仿宋" w:hint="eastAsia"/>
          <w:b/>
          <w:sz w:val="30"/>
          <w:szCs w:val="30"/>
        </w:rPr>
        <w:t>勇担时代大任。</w:t>
      </w:r>
      <w:r w:rsidRPr="00574936">
        <w:rPr>
          <w:rFonts w:eastAsia="仿宋" w:hint="eastAsia"/>
          <w:sz w:val="30"/>
          <w:szCs w:val="30"/>
        </w:rPr>
        <w:t>党支部严格执行组织生活制度，</w:t>
      </w:r>
      <w:r>
        <w:rPr>
          <w:rFonts w:eastAsia="仿宋" w:hint="eastAsia"/>
          <w:sz w:val="30"/>
          <w:szCs w:val="30"/>
        </w:rPr>
        <w:t>在党员思想政治教育、管理、监督、服务工作中针对性实效性强，发展党员质量高，做到教育党员有力、管理党员有力、监督党员有力。坚定不移贯彻新发展理念，坚持解决思想问题与实际问题相结合，注重人文关怀和心理疏导，</w:t>
      </w:r>
      <w:r>
        <w:rPr>
          <w:rFonts w:eastAsia="仿宋"/>
          <w:sz w:val="30"/>
          <w:szCs w:val="30"/>
        </w:rPr>
        <w:t>激发</w:t>
      </w:r>
      <w:r>
        <w:rPr>
          <w:rFonts w:eastAsia="仿宋" w:hint="eastAsia"/>
          <w:sz w:val="30"/>
          <w:szCs w:val="30"/>
        </w:rPr>
        <w:t>带动</w:t>
      </w:r>
      <w:r>
        <w:rPr>
          <w:rFonts w:eastAsia="仿宋"/>
          <w:sz w:val="30"/>
          <w:szCs w:val="30"/>
        </w:rPr>
        <w:t>学生学习主动性和</w:t>
      </w:r>
      <w:r>
        <w:rPr>
          <w:rFonts w:eastAsia="仿宋" w:hint="eastAsia"/>
          <w:sz w:val="30"/>
          <w:szCs w:val="30"/>
        </w:rPr>
        <w:t>提升</w:t>
      </w:r>
      <w:r>
        <w:rPr>
          <w:rFonts w:eastAsia="仿宋"/>
          <w:sz w:val="30"/>
          <w:szCs w:val="30"/>
        </w:rPr>
        <w:t>学习成效方面</w:t>
      </w:r>
      <w:r>
        <w:rPr>
          <w:rFonts w:eastAsia="仿宋" w:hint="eastAsia"/>
          <w:sz w:val="30"/>
          <w:szCs w:val="30"/>
        </w:rPr>
        <w:t>发挥战斗堡垒作用，做到组织学生有力、宣传学生有力、凝聚学生有力、服务学生有力。</w:t>
      </w:r>
    </w:p>
    <w:p w14:paraId="317FA7C8" w14:textId="77777777" w:rsidR="00831BFC" w:rsidRDefault="00831BFC" w:rsidP="00831BFC">
      <w:pPr>
        <w:adjustRightInd w:val="0"/>
        <w:snapToGrid w:val="0"/>
        <w:spacing w:line="560" w:lineRule="exact"/>
        <w:ind w:firstLine="600"/>
        <w:rPr>
          <w:rFonts w:ascii="仿宋" w:eastAsia="仿宋" w:hAnsi="仿宋"/>
          <w:b/>
          <w:sz w:val="30"/>
          <w:szCs w:val="30"/>
        </w:rPr>
      </w:pPr>
      <w:r w:rsidRPr="00CD2B1A">
        <w:rPr>
          <w:rFonts w:ascii="仿宋" w:eastAsia="仿宋" w:hAnsi="仿宋" w:hint="eastAsia"/>
          <w:b/>
          <w:sz w:val="30"/>
          <w:szCs w:val="30"/>
        </w:rPr>
        <w:t>3.攻坚克难，多措并举推进学思悟行</w:t>
      </w:r>
      <w:r>
        <w:rPr>
          <w:rFonts w:ascii="仿宋" w:eastAsia="仿宋" w:hAnsi="仿宋" w:hint="eastAsia"/>
          <w:b/>
          <w:sz w:val="30"/>
          <w:szCs w:val="30"/>
        </w:rPr>
        <w:t>。</w:t>
      </w:r>
    </w:p>
    <w:p w14:paraId="09546D9D" w14:textId="77777777" w:rsidR="00831BFC" w:rsidRPr="00BF0C9C" w:rsidRDefault="00831BFC" w:rsidP="00831BFC">
      <w:pPr>
        <w:adjustRightInd w:val="0"/>
        <w:snapToGrid w:val="0"/>
        <w:spacing w:line="560" w:lineRule="exact"/>
        <w:ind w:firstLine="600"/>
        <w:rPr>
          <w:rFonts w:ascii="仿宋" w:eastAsia="仿宋" w:hAnsi="仿宋"/>
          <w:sz w:val="30"/>
          <w:szCs w:val="30"/>
        </w:rPr>
      </w:pPr>
      <w:r w:rsidRPr="00BF0C9C">
        <w:rPr>
          <w:rFonts w:ascii="仿宋" w:eastAsia="仿宋" w:hAnsi="仿宋" w:hint="eastAsia"/>
          <w:sz w:val="30"/>
          <w:szCs w:val="30"/>
        </w:rPr>
        <w:t>（1）积极</w:t>
      </w:r>
      <w:r>
        <w:rPr>
          <w:rFonts w:ascii="仿宋" w:eastAsia="仿宋" w:hAnsi="仿宋" w:hint="eastAsia"/>
          <w:sz w:val="30"/>
          <w:szCs w:val="30"/>
        </w:rPr>
        <w:t>构建“党建+学科+思政”党建格局</w:t>
      </w:r>
      <w:r w:rsidRPr="00BF0C9C">
        <w:rPr>
          <w:rFonts w:ascii="仿宋" w:eastAsia="仿宋" w:hAnsi="仿宋" w:hint="eastAsia"/>
          <w:sz w:val="30"/>
          <w:szCs w:val="30"/>
        </w:rPr>
        <w:t>。依托“党建+”多项目融合创新，发挥学科优势，彰显学科特色，推动思政教育高质量发展。</w:t>
      </w:r>
    </w:p>
    <w:p w14:paraId="06FDDE3B" w14:textId="77777777" w:rsidR="00831BFC" w:rsidRPr="00BF0C9C" w:rsidRDefault="00831BFC" w:rsidP="00831BFC">
      <w:pPr>
        <w:adjustRightInd w:val="0"/>
        <w:snapToGrid w:val="0"/>
        <w:spacing w:line="560" w:lineRule="exact"/>
        <w:ind w:firstLine="600"/>
        <w:rPr>
          <w:rFonts w:ascii="仿宋" w:eastAsia="仿宋" w:hAnsi="仿宋"/>
          <w:sz w:val="30"/>
          <w:szCs w:val="30"/>
        </w:rPr>
      </w:pPr>
      <w:r w:rsidRPr="00BF0C9C">
        <w:rPr>
          <w:rFonts w:ascii="仿宋" w:eastAsia="仿宋" w:hAnsi="仿宋" w:hint="eastAsia"/>
          <w:sz w:val="30"/>
          <w:szCs w:val="30"/>
        </w:rPr>
        <w:t>（2）深度融合党团班一体化。注重顶层设计、构建团学一体，形成资源优势、激发主体动力。</w:t>
      </w:r>
    </w:p>
    <w:p w14:paraId="544327C4" w14:textId="00839215" w:rsidR="00831BFC" w:rsidRPr="00BF0C9C" w:rsidRDefault="00831BFC" w:rsidP="00831BFC">
      <w:pPr>
        <w:adjustRightInd w:val="0"/>
        <w:snapToGrid w:val="0"/>
        <w:spacing w:line="560" w:lineRule="exact"/>
        <w:ind w:firstLine="600"/>
        <w:rPr>
          <w:rFonts w:eastAsia="仿宋"/>
          <w:spacing w:val="2"/>
          <w:sz w:val="30"/>
          <w:szCs w:val="30"/>
        </w:rPr>
      </w:pPr>
      <w:r w:rsidRPr="00BF0C9C">
        <w:rPr>
          <w:rFonts w:ascii="仿宋" w:eastAsia="仿宋" w:hAnsi="仿宋" w:hint="eastAsia"/>
          <w:sz w:val="30"/>
          <w:szCs w:val="30"/>
        </w:rPr>
        <w:t>（3）</w:t>
      </w:r>
      <w:r w:rsidR="00437739">
        <w:rPr>
          <w:rFonts w:ascii="仿宋" w:eastAsia="仿宋" w:hAnsi="仿宋" w:hint="eastAsia"/>
          <w:sz w:val="30"/>
          <w:szCs w:val="30"/>
        </w:rPr>
        <w:t>积极</w:t>
      </w:r>
      <w:r w:rsidRPr="00BF0C9C">
        <w:rPr>
          <w:rFonts w:ascii="仿宋" w:eastAsia="仿宋" w:hAnsi="仿宋" w:hint="eastAsia"/>
          <w:sz w:val="30"/>
          <w:szCs w:val="30"/>
        </w:rPr>
        <w:t>开展公能</w:t>
      </w:r>
      <w:r>
        <w:rPr>
          <w:rFonts w:ascii="仿宋" w:eastAsia="仿宋" w:hAnsi="仿宋" w:hint="eastAsia"/>
          <w:sz w:val="30"/>
          <w:szCs w:val="30"/>
        </w:rPr>
        <w:t>素质</w:t>
      </w:r>
      <w:r w:rsidRPr="00BF0C9C">
        <w:rPr>
          <w:rFonts w:ascii="仿宋" w:eastAsia="仿宋" w:hAnsi="仿宋" w:hint="eastAsia"/>
          <w:sz w:val="30"/>
          <w:szCs w:val="30"/>
        </w:rPr>
        <w:t>教育。党支部素质教育注重</w:t>
      </w:r>
      <w:r w:rsidRPr="00BF0C9C">
        <w:rPr>
          <w:rFonts w:ascii="仿宋" w:eastAsia="仿宋" w:hAnsi="仿宋"/>
          <w:sz w:val="30"/>
          <w:szCs w:val="30"/>
        </w:rPr>
        <w:t>以德为先、</w:t>
      </w:r>
      <w:r w:rsidRPr="00BF0C9C">
        <w:rPr>
          <w:rFonts w:ascii="仿宋" w:eastAsia="仿宋" w:hAnsi="仿宋"/>
          <w:sz w:val="30"/>
          <w:szCs w:val="30"/>
        </w:rPr>
        <w:lastRenderedPageBreak/>
        <w:t>能力为重</w:t>
      </w:r>
      <w:r w:rsidRPr="00BF0C9C">
        <w:rPr>
          <w:rFonts w:ascii="仿宋" w:eastAsia="仿宋" w:hAnsi="仿宋" w:hint="eastAsia"/>
          <w:sz w:val="30"/>
          <w:szCs w:val="30"/>
        </w:rPr>
        <w:t>，支部成员</w:t>
      </w:r>
      <w:r w:rsidRPr="00BF0C9C">
        <w:rPr>
          <w:rFonts w:ascii="仿宋" w:eastAsia="仿宋" w:hAnsi="仿宋"/>
          <w:sz w:val="30"/>
          <w:szCs w:val="30"/>
        </w:rPr>
        <w:t>全面发展</w:t>
      </w:r>
      <w:r w:rsidRPr="00BF0C9C">
        <w:rPr>
          <w:rFonts w:ascii="仿宋" w:eastAsia="仿宋" w:hAnsi="仿宋" w:hint="eastAsia"/>
          <w:sz w:val="30"/>
          <w:szCs w:val="30"/>
        </w:rPr>
        <w:t>、</w:t>
      </w:r>
      <w:r w:rsidRPr="00BF0C9C">
        <w:rPr>
          <w:rFonts w:ascii="仿宋" w:eastAsia="仿宋" w:hAnsi="仿宋"/>
          <w:sz w:val="30"/>
          <w:szCs w:val="30"/>
        </w:rPr>
        <w:t>勇于创新</w:t>
      </w:r>
      <w:r w:rsidRPr="00BF0C9C">
        <w:rPr>
          <w:rFonts w:ascii="仿宋" w:eastAsia="仿宋" w:hAnsi="仿宋" w:hint="eastAsia"/>
          <w:sz w:val="30"/>
          <w:szCs w:val="30"/>
        </w:rPr>
        <w:t>。</w:t>
      </w:r>
      <w:r w:rsidRPr="00BF0C9C">
        <w:rPr>
          <w:rFonts w:eastAsia="仿宋" w:hint="eastAsia"/>
          <w:spacing w:val="2"/>
          <w:sz w:val="30"/>
          <w:szCs w:val="30"/>
        </w:rPr>
        <w:t>立公增能辅学体系完备，一体化</w:t>
      </w:r>
      <w:r w:rsidRPr="00BF0C9C">
        <w:rPr>
          <w:rFonts w:eastAsia="仿宋"/>
          <w:spacing w:val="2"/>
          <w:sz w:val="30"/>
          <w:szCs w:val="30"/>
        </w:rPr>
        <w:t>学生发展</w:t>
      </w:r>
      <w:r w:rsidRPr="00BF0C9C">
        <w:rPr>
          <w:rFonts w:eastAsia="仿宋" w:hint="eastAsia"/>
          <w:spacing w:val="2"/>
          <w:sz w:val="30"/>
          <w:szCs w:val="30"/>
        </w:rPr>
        <w:t>有序推进</w:t>
      </w:r>
      <w:r w:rsidRPr="00BF0C9C">
        <w:rPr>
          <w:rFonts w:eastAsia="仿宋"/>
          <w:spacing w:val="2"/>
          <w:sz w:val="30"/>
          <w:szCs w:val="30"/>
        </w:rPr>
        <w:t>。</w:t>
      </w:r>
    </w:p>
    <w:p w14:paraId="2F597C18" w14:textId="77777777" w:rsidR="00831BFC" w:rsidRPr="00BF0C9C" w:rsidRDefault="00831BFC" w:rsidP="00831BFC">
      <w:pPr>
        <w:adjustRightInd w:val="0"/>
        <w:snapToGrid w:val="0"/>
        <w:spacing w:line="560" w:lineRule="exact"/>
        <w:ind w:firstLine="600"/>
        <w:rPr>
          <w:rFonts w:ascii="仿宋" w:eastAsia="仿宋" w:hAnsi="仿宋"/>
          <w:sz w:val="30"/>
          <w:szCs w:val="30"/>
        </w:rPr>
      </w:pPr>
      <w:r w:rsidRPr="00BF0C9C">
        <w:rPr>
          <w:rFonts w:eastAsia="仿宋" w:hint="eastAsia"/>
          <w:spacing w:val="2"/>
          <w:sz w:val="30"/>
          <w:szCs w:val="30"/>
        </w:rPr>
        <w:t>（</w:t>
      </w:r>
      <w:r w:rsidRPr="00BF0C9C">
        <w:rPr>
          <w:rFonts w:eastAsia="仿宋" w:hint="eastAsia"/>
          <w:spacing w:val="2"/>
          <w:sz w:val="30"/>
          <w:szCs w:val="30"/>
        </w:rPr>
        <w:t>4</w:t>
      </w:r>
      <w:r w:rsidRPr="00BF0C9C">
        <w:rPr>
          <w:rFonts w:eastAsia="仿宋" w:hint="eastAsia"/>
          <w:spacing w:val="2"/>
          <w:sz w:val="30"/>
          <w:szCs w:val="30"/>
        </w:rPr>
        <w:t>）全方位狠抓学风建设。学风建设成效显著，科研工作纪律严明，学术建设风清气正，党员学生综合素质全面发展。</w:t>
      </w:r>
    </w:p>
    <w:p w14:paraId="16FA8228" w14:textId="77777777" w:rsidR="00831BFC" w:rsidRPr="00831BFC" w:rsidRDefault="00831BFC" w:rsidP="00831BFC">
      <w:pPr>
        <w:spacing w:line="560" w:lineRule="exact"/>
        <w:rPr>
          <w:rFonts w:ascii="SimHei" w:eastAsia="SimHei" w:hAnsi="SimHei"/>
          <w:b/>
          <w:sz w:val="30"/>
          <w:szCs w:val="30"/>
        </w:rPr>
      </w:pPr>
      <w:r w:rsidRPr="00831BFC">
        <w:rPr>
          <w:rFonts w:ascii="SimHei" w:eastAsia="SimHei" w:hAnsi="SimHei" w:hint="eastAsia"/>
          <w:b/>
          <w:sz w:val="30"/>
          <w:szCs w:val="30"/>
        </w:rPr>
        <w:t>二、优秀学生党员评选条件</w:t>
      </w:r>
    </w:p>
    <w:p w14:paraId="235FFF6A" w14:textId="77777777" w:rsidR="00831BFC" w:rsidRPr="00BF0C9C" w:rsidRDefault="00831BFC" w:rsidP="00831BFC">
      <w:pPr>
        <w:spacing w:line="560" w:lineRule="exact"/>
        <w:ind w:firstLine="561"/>
        <w:rPr>
          <w:rFonts w:ascii="仿宋" w:eastAsia="仿宋" w:hAnsi="仿宋"/>
          <w:color w:val="000000"/>
          <w:sz w:val="30"/>
          <w:szCs w:val="30"/>
          <w:shd w:val="clear" w:color="auto" w:fill="FFFFFF"/>
        </w:rPr>
      </w:pPr>
      <w:r w:rsidRPr="00BF0C9C">
        <w:rPr>
          <w:rFonts w:eastAsia="仿宋" w:hint="eastAsia"/>
          <w:sz w:val="30"/>
          <w:szCs w:val="30"/>
        </w:rPr>
        <w:t>根据《普通高等学校学生党建工作标准》，</w:t>
      </w:r>
      <w:r w:rsidRPr="00BF0C9C">
        <w:rPr>
          <w:rFonts w:ascii="仿宋" w:eastAsia="仿宋" w:hAnsi="仿宋" w:hint="eastAsia"/>
          <w:color w:val="000000"/>
          <w:sz w:val="30"/>
          <w:szCs w:val="30"/>
          <w:shd w:val="clear" w:color="auto" w:fill="FFFFFF"/>
        </w:rPr>
        <w:t>模范履行党章规定的党员义务，立足岗位，积极发挥党员的先锋模范作用：</w:t>
      </w:r>
    </w:p>
    <w:p w14:paraId="34D658E7" w14:textId="77777777" w:rsidR="00831BFC" w:rsidRPr="00BF0C9C" w:rsidRDefault="00831BFC" w:rsidP="00831BFC">
      <w:pPr>
        <w:spacing w:line="560" w:lineRule="exact"/>
        <w:ind w:firstLine="561"/>
        <w:rPr>
          <w:rFonts w:ascii="仿宋" w:eastAsia="仿宋" w:hAnsi="仿宋"/>
          <w:color w:val="000000"/>
          <w:sz w:val="30"/>
          <w:szCs w:val="30"/>
          <w:shd w:val="clear" w:color="auto" w:fill="FFFFFF"/>
        </w:rPr>
      </w:pPr>
      <w:bookmarkStart w:id="0" w:name="_GoBack"/>
      <w:r w:rsidRPr="004418DC">
        <w:rPr>
          <w:rFonts w:ascii="仿宋" w:eastAsia="仿宋" w:hAnsi="仿宋" w:hint="eastAsia"/>
          <w:b/>
          <w:color w:val="000000"/>
          <w:sz w:val="30"/>
          <w:szCs w:val="30"/>
          <w:shd w:val="clear" w:color="auto" w:fill="FFFFFF"/>
        </w:rPr>
        <w:t>1.讲政治、有信念。</w:t>
      </w:r>
      <w:r w:rsidRPr="00BF0C9C">
        <w:rPr>
          <w:rFonts w:ascii="仿宋" w:eastAsia="仿宋" w:hAnsi="仿宋" w:hint="eastAsia"/>
          <w:color w:val="000000"/>
          <w:sz w:val="30"/>
          <w:szCs w:val="30"/>
          <w:shd w:val="clear" w:color="auto" w:fill="FFFFFF"/>
        </w:rPr>
        <w:t>理想信念坚定，对党绝对忠诚，认真学习</w:t>
      </w:r>
      <w:r>
        <w:rPr>
          <w:rFonts w:ascii="仿宋" w:eastAsia="仿宋" w:hAnsi="仿宋" w:hint="eastAsia"/>
          <w:color w:val="000000"/>
          <w:sz w:val="30"/>
          <w:szCs w:val="30"/>
          <w:shd w:val="clear" w:color="auto" w:fill="FFFFFF"/>
        </w:rPr>
        <w:t>贯</w:t>
      </w:r>
      <w:bookmarkEnd w:id="0"/>
      <w:r>
        <w:rPr>
          <w:rFonts w:ascii="仿宋" w:eastAsia="仿宋" w:hAnsi="仿宋" w:hint="eastAsia"/>
          <w:color w:val="000000"/>
          <w:sz w:val="30"/>
          <w:szCs w:val="30"/>
          <w:shd w:val="clear" w:color="auto" w:fill="FFFFFF"/>
        </w:rPr>
        <w:t>彻</w:t>
      </w:r>
      <w:r w:rsidRPr="00BF0C9C">
        <w:rPr>
          <w:rFonts w:ascii="仿宋" w:eastAsia="仿宋" w:hAnsi="仿宋" w:hint="eastAsia"/>
          <w:color w:val="000000"/>
          <w:sz w:val="30"/>
          <w:szCs w:val="30"/>
          <w:shd w:val="clear" w:color="auto" w:fill="FFFFFF"/>
        </w:rPr>
        <w:t>习近平新时代中国特色社会主义思想和党的二十大精神，在思想上政治上行动上同以习近平同志为核心的党中央保持高度一致。</w:t>
      </w:r>
    </w:p>
    <w:p w14:paraId="1E1D7621" w14:textId="45FA373E" w:rsidR="00831BFC" w:rsidRPr="00BF0C9C" w:rsidRDefault="00831BFC" w:rsidP="00831BFC">
      <w:pPr>
        <w:spacing w:line="560" w:lineRule="exact"/>
        <w:ind w:firstLine="561"/>
        <w:rPr>
          <w:rFonts w:ascii="仿宋" w:eastAsia="仿宋" w:hAnsi="仿宋"/>
          <w:color w:val="000000"/>
          <w:sz w:val="30"/>
          <w:szCs w:val="30"/>
          <w:shd w:val="clear" w:color="auto" w:fill="FFFFFF"/>
        </w:rPr>
      </w:pPr>
      <w:r w:rsidRPr="004418DC">
        <w:rPr>
          <w:rFonts w:ascii="仿宋" w:eastAsia="仿宋" w:hAnsi="仿宋" w:hint="eastAsia"/>
          <w:b/>
          <w:color w:val="000000"/>
          <w:sz w:val="30"/>
          <w:szCs w:val="30"/>
          <w:shd w:val="clear" w:color="auto" w:fill="FFFFFF"/>
        </w:rPr>
        <w:t>2.讲规矩、有纪律。</w:t>
      </w:r>
      <w:r w:rsidRPr="00BF0C9C">
        <w:rPr>
          <w:rFonts w:ascii="仿宋" w:eastAsia="仿宋" w:hAnsi="仿宋" w:hint="eastAsia"/>
          <w:color w:val="000000"/>
          <w:sz w:val="30"/>
          <w:szCs w:val="30"/>
          <w:shd w:val="clear" w:color="auto" w:fill="FFFFFF"/>
        </w:rPr>
        <w:t>自觉遵守党章，严格遵守党的各项纪律特别是政治纪律和政治规矩，模范遵守国家法律法规和学校校纪校规，维护校园和谐稳定。认真履行党员义务，正确行使党员权利。</w:t>
      </w:r>
      <w:r w:rsidR="00D03A58" w:rsidRPr="008104AE">
        <w:rPr>
          <w:rFonts w:eastAsia="仿宋" w:hint="eastAsia"/>
          <w:sz w:val="30"/>
          <w:szCs w:val="30"/>
        </w:rPr>
        <w:t>无被通报批评、处分等情况，</w:t>
      </w:r>
      <w:r w:rsidR="00437739" w:rsidRPr="008104AE">
        <w:rPr>
          <w:rFonts w:ascii="仿宋" w:eastAsia="仿宋" w:hAnsi="仿宋" w:hint="eastAsia"/>
          <w:color w:val="000000"/>
          <w:sz w:val="30"/>
          <w:szCs w:val="30"/>
          <w:shd w:val="clear" w:color="auto" w:fill="FFFFFF"/>
        </w:rPr>
        <w:t>无违规违纪、学术不端等行为。</w:t>
      </w:r>
    </w:p>
    <w:p w14:paraId="6B498C27" w14:textId="77777777" w:rsidR="00831BFC" w:rsidRPr="00BF0C9C" w:rsidRDefault="00831BFC" w:rsidP="00831BFC">
      <w:pPr>
        <w:spacing w:line="560" w:lineRule="exact"/>
        <w:ind w:firstLine="561"/>
        <w:rPr>
          <w:rFonts w:ascii="仿宋" w:eastAsia="仿宋" w:hAnsi="仿宋"/>
          <w:color w:val="000000"/>
          <w:sz w:val="30"/>
          <w:szCs w:val="30"/>
          <w:shd w:val="clear" w:color="auto" w:fill="FFFFFF"/>
        </w:rPr>
      </w:pPr>
      <w:r w:rsidRPr="004418DC">
        <w:rPr>
          <w:rFonts w:ascii="仿宋" w:eastAsia="仿宋" w:hAnsi="仿宋" w:hint="eastAsia"/>
          <w:b/>
          <w:color w:val="000000"/>
          <w:sz w:val="30"/>
          <w:szCs w:val="30"/>
          <w:shd w:val="clear" w:color="auto" w:fill="FFFFFF"/>
        </w:rPr>
        <w:t>3.讲道德、有品行。</w:t>
      </w:r>
      <w:r w:rsidRPr="00BF0C9C">
        <w:rPr>
          <w:rFonts w:ascii="仿宋" w:eastAsia="仿宋" w:hAnsi="仿宋" w:hint="eastAsia"/>
          <w:color w:val="000000"/>
          <w:sz w:val="30"/>
          <w:szCs w:val="30"/>
          <w:shd w:val="clear" w:color="auto" w:fill="FFFFFF"/>
        </w:rPr>
        <w:t>自觉践行社会主义核心价值观，清正廉洁，品德高尚，受到师生广泛赞誉。发扬社会主义新风尚，自觉加强学术诚信和学风建设，敢于同不良风气、违法选纪行为作斗争。</w:t>
      </w:r>
    </w:p>
    <w:p w14:paraId="7F92AEE6" w14:textId="77777777" w:rsidR="00831BFC" w:rsidRPr="00BE6C6A" w:rsidRDefault="00831BFC" w:rsidP="00831BFC">
      <w:pPr>
        <w:spacing w:line="560" w:lineRule="exact"/>
        <w:ind w:firstLine="561"/>
        <w:rPr>
          <w:rFonts w:ascii="仿宋" w:eastAsia="仿宋" w:hAnsi="仿宋"/>
          <w:color w:val="000000"/>
          <w:sz w:val="30"/>
          <w:szCs w:val="30"/>
          <w:shd w:val="clear" w:color="auto" w:fill="FFFFFF"/>
        </w:rPr>
      </w:pPr>
      <w:r w:rsidRPr="004418DC">
        <w:rPr>
          <w:rFonts w:ascii="仿宋" w:eastAsia="仿宋" w:hAnsi="仿宋" w:hint="eastAsia"/>
          <w:b/>
          <w:color w:val="000000"/>
          <w:sz w:val="30"/>
          <w:szCs w:val="30"/>
          <w:shd w:val="clear" w:color="auto" w:fill="FFFFFF"/>
        </w:rPr>
        <w:t>4.讲奉献、有作为。</w:t>
      </w:r>
      <w:r>
        <w:rPr>
          <w:rFonts w:ascii="仿宋" w:eastAsia="仿宋" w:hAnsi="仿宋" w:cs="仿宋_GB2312" w:hint="eastAsia"/>
          <w:sz w:val="30"/>
          <w:szCs w:val="30"/>
        </w:rPr>
        <w:t>牢记党的宗旨，乐于奉献，作风优良。</w:t>
      </w:r>
      <w:r w:rsidRPr="00BF0C9C">
        <w:rPr>
          <w:rFonts w:ascii="仿宋" w:eastAsia="仿宋" w:hAnsi="仿宋" w:hint="eastAsia"/>
          <w:color w:val="000000"/>
          <w:sz w:val="30"/>
          <w:szCs w:val="30"/>
          <w:shd w:val="clear" w:color="auto" w:fill="FFFFFF"/>
        </w:rPr>
        <w:t>有强烈的事业心和责任感，带头执行党的路线方针政策，密切联系群众，积极解决师生困难和诉求，敢于担当、积极作为，业绩显著、事迹突出，在工作、学习和生活中充分发挥先锋模范作用。</w:t>
      </w:r>
    </w:p>
    <w:p w14:paraId="394C9BC6" w14:textId="77777777" w:rsidR="00B471E0" w:rsidRPr="00831BFC" w:rsidRDefault="008104AE" w:rsidP="00831BFC">
      <w:pPr>
        <w:spacing w:line="560" w:lineRule="exact"/>
      </w:pPr>
    </w:p>
    <w:sectPr w:rsidR="00B471E0" w:rsidRPr="00831BFC" w:rsidSect="00831BFC">
      <w:pgSz w:w="11900" w:h="16840"/>
      <w:pgMar w:top="2098" w:right="1474" w:bottom="1985" w:left="1588"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SimHei">
    <w:panose1 w:val="02010609060101010101"/>
    <w:charset w:val="86"/>
    <w:family w:val="auto"/>
    <w:pitch w:val="fixed"/>
    <w:sig w:usb0="800002BF" w:usb1="38CF7CFA" w:usb2="00000016" w:usb3="00000000" w:csb0="00040001" w:csb1="00000000"/>
  </w:font>
  <w:font w:name="仿宋">
    <w:charset w:val="86"/>
    <w:family w:val="auto"/>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423"/>
  <w:displayHorizontalDrawingGridEvery w:val="0"/>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FC"/>
    <w:rsid w:val="002C76AD"/>
    <w:rsid w:val="00437739"/>
    <w:rsid w:val="006F10D9"/>
    <w:rsid w:val="00766B0A"/>
    <w:rsid w:val="008104AE"/>
    <w:rsid w:val="00831BFC"/>
    <w:rsid w:val="009D193E"/>
    <w:rsid w:val="00D03A58"/>
    <w:rsid w:val="00EE0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4E21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31BFC"/>
    <w:pPr>
      <w:widowControl w:val="0"/>
      <w:jc w:val="both"/>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169</Words>
  <Characters>968</Characters>
  <Application>Microsoft Macintosh Word</Application>
  <DocSecurity>0</DocSecurity>
  <Lines>8</Lines>
  <Paragraphs>2</Paragraphs>
  <ScaleCrop>false</ScaleCrop>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lyx</dc:creator>
  <cp:keywords/>
  <dc:description/>
  <cp:lastModifiedBy>lyx</cp:lastModifiedBy>
  <cp:revision>11</cp:revision>
  <dcterms:created xsi:type="dcterms:W3CDTF">2023-04-21T11:40:00Z</dcterms:created>
  <dcterms:modified xsi:type="dcterms:W3CDTF">2023-04-23T03:47:00Z</dcterms:modified>
</cp:coreProperties>
</file>